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E8C4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>AUTORIZAÇÃO/DECLARAÇÃO/RATIFICAÇÃO</w:t>
      </w:r>
    </w:p>
    <w:p w14:paraId="77E891C0" w14:textId="77777777" w:rsidR="00EA1A5C" w:rsidRDefault="00EA1A5C" w:rsidP="00EA1A5C">
      <w:pPr>
        <w:spacing w:before="120" w:after="120"/>
        <w:rPr>
          <w:rFonts w:eastAsia="Arial Unicode MS"/>
          <w:sz w:val="22"/>
          <w:szCs w:val="22"/>
        </w:rPr>
      </w:pPr>
    </w:p>
    <w:p w14:paraId="302C57D4" w14:textId="61194B12" w:rsidR="00EA1A5C" w:rsidRDefault="00EA1A5C" w:rsidP="00B13D4F">
      <w:pPr>
        <w:spacing w:after="240"/>
        <w:jc w:val="both"/>
        <w:rPr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Cumpridas as formalidades iniciais, e verificado atendimento aos dispostos nos Art. 75, inciso II e Art. 72, inciso VIII da Lei Federal nº 14.133/21, </w:t>
      </w:r>
      <w:r>
        <w:rPr>
          <w:rFonts w:eastAsia="Arial Unicode MS"/>
          <w:b/>
          <w:bCs/>
          <w:sz w:val="22"/>
          <w:szCs w:val="22"/>
        </w:rPr>
        <w:t>AUTORIZO</w:t>
      </w:r>
      <w:r>
        <w:rPr>
          <w:rFonts w:eastAsia="Arial Unicode MS"/>
          <w:sz w:val="22"/>
          <w:szCs w:val="22"/>
        </w:rPr>
        <w:t xml:space="preserve"> os procedimentos finais da Dispensa de Valor n</w:t>
      </w:r>
      <w:r>
        <w:rPr>
          <w:rFonts w:eastAsia="Arial Unicode MS"/>
          <w:b/>
          <w:sz w:val="22"/>
          <w:szCs w:val="22"/>
        </w:rPr>
        <w:t>° 00</w:t>
      </w:r>
      <w:r w:rsidR="00B13D4F">
        <w:rPr>
          <w:rFonts w:eastAsia="Arial Unicode MS"/>
          <w:b/>
          <w:sz w:val="22"/>
          <w:szCs w:val="22"/>
        </w:rPr>
        <w:t>2</w:t>
      </w:r>
      <w:r>
        <w:rPr>
          <w:rFonts w:eastAsia="Arial Unicode MS"/>
          <w:b/>
          <w:sz w:val="22"/>
          <w:szCs w:val="22"/>
        </w:rPr>
        <w:t>/2024,</w:t>
      </w:r>
      <w:r>
        <w:rPr>
          <w:rFonts w:eastAsia="Arial Unicode MS"/>
          <w:sz w:val="22"/>
          <w:szCs w:val="22"/>
        </w:rPr>
        <w:t xml:space="preserve"> para a</w:t>
      </w:r>
      <w:r>
        <w:rPr>
          <w:rFonts w:eastAsia="Arial Unicode MS"/>
          <w:b/>
          <w:sz w:val="22"/>
          <w:szCs w:val="22"/>
        </w:rPr>
        <w:t xml:space="preserve"> </w:t>
      </w:r>
      <w:r w:rsidR="00B13D4F" w:rsidRPr="00B13D4F">
        <w:rPr>
          <w:b/>
        </w:rPr>
        <w:t>Aquisição e tubos criogênicos para coleta de material biológico de casos suspeitos de arbovírus (dengue, zika, chikungunya e febre amarela) em atendimento a Secretaria Municipal de Saúde</w:t>
      </w:r>
      <w:r w:rsidR="00B13D4F" w:rsidRPr="00B13D4F">
        <w:rPr>
          <w:b/>
        </w:rPr>
        <w:t>.</w:t>
      </w:r>
    </w:p>
    <w:p w14:paraId="30323B34" w14:textId="664B6091" w:rsidR="00EA1A5C" w:rsidRDefault="00EA1A5C" w:rsidP="00B13D4F">
      <w:pPr>
        <w:spacing w:before="120" w:after="2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RATIFICO</w:t>
      </w:r>
      <w:r>
        <w:rPr>
          <w:sz w:val="22"/>
          <w:szCs w:val="22"/>
        </w:rPr>
        <w:t xml:space="preserve"> o parecer da Procuradoria Municipal e </w:t>
      </w:r>
      <w:r>
        <w:rPr>
          <w:b/>
          <w:bCs/>
          <w:sz w:val="22"/>
          <w:szCs w:val="22"/>
        </w:rPr>
        <w:t>RECONHEÇO</w:t>
      </w:r>
      <w:r>
        <w:rPr>
          <w:sz w:val="22"/>
          <w:szCs w:val="22"/>
        </w:rPr>
        <w:t xml:space="preserve">, no presente caso, a Dispensa de Licitação para a </w:t>
      </w:r>
      <w:r w:rsidR="00B13D4F" w:rsidRPr="00B13D4F">
        <w:rPr>
          <w:sz w:val="22"/>
          <w:szCs w:val="22"/>
        </w:rPr>
        <w:t>Aquisição e tubos criogênicos para coleta de material biológico de casos suspeitos de arbovírus (dengue, zika, chikungunya e febre amarela) em atendimento a Secretaria Municipal de Saúde</w:t>
      </w:r>
      <w:r>
        <w:rPr>
          <w:sz w:val="22"/>
          <w:szCs w:val="22"/>
        </w:rPr>
        <w:t xml:space="preserve"> e a contratação da empresa</w:t>
      </w:r>
      <w:r>
        <w:rPr>
          <w:b/>
          <w:bCs/>
          <w:sz w:val="22"/>
          <w:szCs w:val="22"/>
        </w:rPr>
        <w:t xml:space="preserve"> </w:t>
      </w:r>
      <w:r w:rsidR="00B13D4F">
        <w:rPr>
          <w:b/>
          <w:bCs/>
          <w:sz w:val="22"/>
          <w:szCs w:val="22"/>
        </w:rPr>
        <w:t>BATUTA DISTRIBUIDORA LTDA</w:t>
      </w:r>
      <w:r>
        <w:rPr>
          <w:b/>
          <w:bCs/>
          <w:sz w:val="22"/>
          <w:szCs w:val="22"/>
        </w:rPr>
        <w:t>.</w:t>
      </w:r>
    </w:p>
    <w:p w14:paraId="121615E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DECLARO</w:t>
      </w:r>
      <w:r>
        <w:rPr>
          <w:rFonts w:eastAsia="Arial Unicode MS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74531ADA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333A1887" w14:textId="6E0C9665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Presidente Olegário-MG, </w:t>
      </w:r>
      <w:r w:rsidR="00B13D4F">
        <w:rPr>
          <w:rFonts w:eastAsia="Arial Unicode MS"/>
          <w:sz w:val="22"/>
          <w:szCs w:val="22"/>
        </w:rPr>
        <w:t>18</w:t>
      </w:r>
      <w:bookmarkStart w:id="0" w:name="_GoBack"/>
      <w:bookmarkEnd w:id="0"/>
      <w:r>
        <w:rPr>
          <w:rFonts w:eastAsia="Arial Unicode MS"/>
          <w:sz w:val="22"/>
          <w:szCs w:val="22"/>
        </w:rPr>
        <w:t xml:space="preserve"> de março de 2024</w:t>
      </w:r>
    </w:p>
    <w:p w14:paraId="56CBCC4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6368CCCE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4685F532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1C1C4A65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___________________________________</w:t>
      </w:r>
    </w:p>
    <w:p w14:paraId="045EC642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Rhenys da Silva Cambraia</w:t>
      </w:r>
    </w:p>
    <w:p w14:paraId="42E882FB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Prefeito Municipal</w:t>
      </w:r>
    </w:p>
    <w:p w14:paraId="6CF5A914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27645290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4EC0202D" w14:textId="77777777" w:rsidR="00EA1A5C" w:rsidRDefault="00EA1A5C"/>
    <w:sectPr w:rsidR="00EA1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F30E" w14:textId="77777777" w:rsidR="00EA1A5C" w:rsidRDefault="00EA1A5C" w:rsidP="00EA1A5C">
      <w:r>
        <w:separator/>
      </w:r>
    </w:p>
  </w:endnote>
  <w:endnote w:type="continuationSeparator" w:id="0">
    <w:p w14:paraId="1FF0AA37" w14:textId="77777777" w:rsidR="00EA1A5C" w:rsidRDefault="00EA1A5C" w:rsidP="00EA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1597" w14:textId="77777777" w:rsidR="00EA1A5C" w:rsidRDefault="00EA1A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DC2A9" w14:textId="77777777" w:rsidR="00EA1A5C" w:rsidRDefault="00EA1A5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3816" w14:textId="77777777" w:rsidR="00EA1A5C" w:rsidRDefault="00EA1A5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2B3A" w14:textId="77777777" w:rsidR="00EA1A5C" w:rsidRDefault="00EA1A5C" w:rsidP="00EA1A5C">
      <w:r>
        <w:separator/>
      </w:r>
    </w:p>
  </w:footnote>
  <w:footnote w:type="continuationSeparator" w:id="0">
    <w:p w14:paraId="088D8B7B" w14:textId="77777777" w:rsidR="00EA1A5C" w:rsidRDefault="00EA1A5C" w:rsidP="00EA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36C2" w14:textId="77777777" w:rsidR="00EA1A5C" w:rsidRDefault="00EA1A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A723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BE371" wp14:editId="78211B2C">
          <wp:simplePos x="0" y="0"/>
          <wp:positionH relativeFrom="column">
            <wp:posOffset>4401185</wp:posOffset>
          </wp:positionH>
          <wp:positionV relativeFrom="paragraph">
            <wp:posOffset>57150</wp:posOffset>
          </wp:positionV>
          <wp:extent cx="602615" cy="469900"/>
          <wp:effectExtent l="0" t="0" r="6985" b="6350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24936160"/>
    <w:bookmarkStart w:id="2" w:name="_Hlk124936159"/>
    <w:r>
      <w:rPr>
        <w:rFonts w:ascii="Times New Roman" w:eastAsia="Arial Unicode MS" w:hAnsi="Times New Roman"/>
        <w:color w:val="000000"/>
        <w:sz w:val="20"/>
        <w:szCs w:val="20"/>
      </w:rPr>
      <w:t>MUNICÍPIO DE PRESIDENTE OLEGÁRIO</w:t>
    </w:r>
  </w:p>
  <w:p w14:paraId="3FF9A908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>Praça Dr. Castilho, 10 – Centro – CEP 38750-000 – CNPJ 18.602.060/0001-40</w:t>
    </w:r>
  </w:p>
  <w:p w14:paraId="67D65E09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 xml:space="preserve">Tel.: (34) 3811-0070 – </w:t>
    </w:r>
    <w:hyperlink r:id="rId2" w:history="1">
      <w:r>
        <w:rPr>
          <w:rStyle w:val="Hyperlink"/>
          <w:rFonts w:ascii="Times New Roman" w:eastAsia="Arial Unicode MS" w:hAnsi="Times New Roman"/>
          <w:color w:val="000000"/>
          <w:sz w:val="20"/>
          <w:szCs w:val="20"/>
        </w:rPr>
        <w:t>www.po.mg.gov.br</w:t>
      </w:r>
    </w:hyperlink>
    <w:r>
      <w:rPr>
        <w:rFonts w:ascii="Times New Roman" w:eastAsia="Arial Unicode MS" w:hAnsi="Times New Roman"/>
        <w:color w:val="000000"/>
        <w:sz w:val="20"/>
        <w:szCs w:val="20"/>
      </w:rPr>
      <w:t xml:space="preserve"> – licitacao@po.mg.gov.br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552A" w14:textId="77777777" w:rsidR="00EA1A5C" w:rsidRDefault="00EA1A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5C"/>
    <w:rsid w:val="00B13D4F"/>
    <w:rsid w:val="00EA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5C77"/>
  <w15:chartTrackingRefBased/>
  <w15:docId w15:val="{C9F0B846-9058-424E-A2E0-8DA9FA72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EA1A5C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EA1A5C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EA1A5C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2</cp:revision>
  <dcterms:created xsi:type="dcterms:W3CDTF">2024-03-01T19:48:00Z</dcterms:created>
  <dcterms:modified xsi:type="dcterms:W3CDTF">2024-03-18T18:22:00Z</dcterms:modified>
</cp:coreProperties>
</file>